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B" w:rsidRDefault="00BF1D3B" w:rsidP="00BF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ОБРАЗОВАНИЯ НЕВЕРКИНСКОГО  РАЙОНА</w:t>
      </w:r>
    </w:p>
    <w:p w:rsidR="00BF1D3B" w:rsidRDefault="00BF1D3B" w:rsidP="00BF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BF1D3B" w:rsidRDefault="00BF1D3B" w:rsidP="00BF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Бикмурзино</w:t>
      </w:r>
      <w:proofErr w:type="spellEnd"/>
    </w:p>
    <w:p w:rsidR="00BF1D3B" w:rsidRDefault="00BF1D3B" w:rsidP="00BF1D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(МБОУ СОШ села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Бикмурзино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BF1D3B" w:rsidRDefault="00BF1D3B" w:rsidP="00BF1D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F1D3B" w:rsidRDefault="00BF1D3B" w:rsidP="00BF1D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BF1D3B" w:rsidRDefault="00BF1D3B" w:rsidP="00BF1D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22.05.2015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118/3 </w:t>
      </w:r>
    </w:p>
    <w:p w:rsidR="00BF1D3B" w:rsidRPr="00040836" w:rsidRDefault="00F52F45" w:rsidP="00BF1D3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36">
        <w:rPr>
          <w:rFonts w:ascii="Times New Roman" w:hAnsi="Times New Roman" w:cs="Times New Roman"/>
          <w:b/>
          <w:sz w:val="28"/>
          <w:szCs w:val="28"/>
        </w:rPr>
        <w:t>« Об организации летнего отдыха, оздоровления и занятости детей и подростков в 2015</w:t>
      </w:r>
      <w:r w:rsidR="00F4248D" w:rsidRPr="0004083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F1D3B" w:rsidRPr="00040836">
        <w:rPr>
          <w:rFonts w:ascii="Times New Roman" w:hAnsi="Times New Roman" w:cs="Times New Roman"/>
          <w:b/>
          <w:sz w:val="28"/>
          <w:szCs w:val="28"/>
        </w:rPr>
        <w:t>»</w:t>
      </w:r>
    </w:p>
    <w:p w:rsidR="00F4248D" w:rsidRPr="00CE3962" w:rsidRDefault="00F4248D" w:rsidP="00BF1D3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48D" w:rsidRPr="00CE3962" w:rsidRDefault="00F4248D" w:rsidP="00F4248D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3962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Пензенской области «Об утверждении государственной программы Пензенской области  «Развитие образования в Пензенской области на 2014 – 2020 годы» от 30.10.2013г. №</w:t>
      </w:r>
      <w:r w:rsidR="00CE3962" w:rsidRPr="00CE3962">
        <w:rPr>
          <w:rFonts w:ascii="Times New Roman" w:hAnsi="Times New Roman" w:cs="Times New Roman"/>
          <w:sz w:val="28"/>
          <w:szCs w:val="28"/>
        </w:rPr>
        <w:t xml:space="preserve"> </w:t>
      </w:r>
      <w:r w:rsidRPr="00CE3962">
        <w:rPr>
          <w:rFonts w:ascii="Times New Roman" w:hAnsi="Times New Roman" w:cs="Times New Roman"/>
          <w:sz w:val="28"/>
          <w:szCs w:val="28"/>
        </w:rPr>
        <w:t xml:space="preserve">804-Пп (с последующими изменениями), постановлением администрации </w:t>
      </w:r>
      <w:proofErr w:type="spellStart"/>
      <w:r w:rsidRPr="00CE3962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Pr="00CE3962">
        <w:rPr>
          <w:rFonts w:ascii="Times New Roman" w:hAnsi="Times New Roman" w:cs="Times New Roman"/>
          <w:sz w:val="28"/>
          <w:szCs w:val="28"/>
        </w:rPr>
        <w:t xml:space="preserve"> района «Об утверждении муниципальной программы «Развитие системы образования </w:t>
      </w:r>
      <w:proofErr w:type="spellStart"/>
      <w:r w:rsidRPr="00CE3962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Pr="00CE3962">
        <w:rPr>
          <w:rFonts w:ascii="Times New Roman" w:hAnsi="Times New Roman" w:cs="Times New Roman"/>
          <w:sz w:val="28"/>
          <w:szCs w:val="28"/>
        </w:rPr>
        <w:t xml:space="preserve"> района 2014 – 2020 годы» от 26.12.2013г. №</w:t>
      </w:r>
      <w:r w:rsidR="00CE3962" w:rsidRPr="00CE3962">
        <w:rPr>
          <w:rFonts w:ascii="Times New Roman" w:hAnsi="Times New Roman" w:cs="Times New Roman"/>
          <w:sz w:val="28"/>
          <w:szCs w:val="28"/>
        </w:rPr>
        <w:t xml:space="preserve"> </w:t>
      </w:r>
      <w:r w:rsidRPr="00CE3962">
        <w:rPr>
          <w:rFonts w:ascii="Times New Roman" w:hAnsi="Times New Roman" w:cs="Times New Roman"/>
          <w:sz w:val="28"/>
          <w:szCs w:val="28"/>
        </w:rPr>
        <w:t xml:space="preserve">503 </w:t>
      </w:r>
      <w:r w:rsidR="0004015C" w:rsidRPr="00CE3962">
        <w:rPr>
          <w:rFonts w:ascii="Times New Roman" w:hAnsi="Times New Roman" w:cs="Times New Roman"/>
          <w:sz w:val="28"/>
          <w:szCs w:val="28"/>
        </w:rPr>
        <w:t>(с последующими изменениями) на основании приказа</w:t>
      </w:r>
      <w:r w:rsidR="00425619" w:rsidRPr="00CE3962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="00425619" w:rsidRPr="00CE3962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="00425619" w:rsidRPr="00CE3962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CE3962" w:rsidRPr="00CE3962">
        <w:rPr>
          <w:rFonts w:ascii="Times New Roman" w:hAnsi="Times New Roman" w:cs="Times New Roman"/>
          <w:sz w:val="28"/>
          <w:szCs w:val="28"/>
        </w:rPr>
        <w:t xml:space="preserve"> </w:t>
      </w:r>
      <w:r w:rsidR="00425619" w:rsidRPr="00CE3962">
        <w:rPr>
          <w:rFonts w:ascii="Times New Roman" w:hAnsi="Times New Roman" w:cs="Times New Roman"/>
          <w:sz w:val="28"/>
          <w:szCs w:val="28"/>
        </w:rPr>
        <w:t>21.05.2015г</w:t>
      </w:r>
      <w:proofErr w:type="gramEnd"/>
      <w:r w:rsidR="00425619" w:rsidRPr="00CE3962">
        <w:rPr>
          <w:rFonts w:ascii="Times New Roman" w:hAnsi="Times New Roman" w:cs="Times New Roman"/>
          <w:sz w:val="28"/>
          <w:szCs w:val="28"/>
        </w:rPr>
        <w:t>. за</w:t>
      </w:r>
      <w:r w:rsidR="00CE3962" w:rsidRPr="00CE3962">
        <w:rPr>
          <w:rFonts w:ascii="Times New Roman" w:hAnsi="Times New Roman" w:cs="Times New Roman"/>
          <w:sz w:val="28"/>
          <w:szCs w:val="28"/>
        </w:rPr>
        <w:t xml:space="preserve"> </w:t>
      </w:r>
      <w:r w:rsidR="00425619" w:rsidRPr="00CE3962">
        <w:rPr>
          <w:rFonts w:ascii="Times New Roman" w:hAnsi="Times New Roman" w:cs="Times New Roman"/>
          <w:sz w:val="28"/>
          <w:szCs w:val="28"/>
        </w:rPr>
        <w:t>№74</w:t>
      </w:r>
    </w:p>
    <w:p w:rsidR="00BF1D3B" w:rsidRPr="00CE3962" w:rsidRDefault="00BF1D3B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3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F1D3B" w:rsidRPr="00CE3962" w:rsidRDefault="00F4248D" w:rsidP="00BF1D3B">
      <w:pPr>
        <w:tabs>
          <w:tab w:val="left" w:pos="1065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3962">
        <w:rPr>
          <w:rFonts w:ascii="Times New Roman" w:hAnsi="Times New Roman" w:cs="Times New Roman"/>
          <w:sz w:val="28"/>
          <w:szCs w:val="28"/>
        </w:rPr>
        <w:t xml:space="preserve"> </w:t>
      </w:r>
      <w:r w:rsidR="00BF1D3B" w:rsidRPr="00CE39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1D3B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3962">
        <w:rPr>
          <w:rFonts w:ascii="Times New Roman" w:hAnsi="Times New Roman" w:cs="Times New Roman"/>
          <w:sz w:val="28"/>
          <w:szCs w:val="28"/>
        </w:rPr>
        <w:t>1.Утвердить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по подготовке и проведению летней оздоровительной компании в 2015 году (согласно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E3962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план действий по подготовке и проведению летней оздоровительной компании 2015 года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E3962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список детей в лагерь с дневным пребыванием детей, ЛТО в 2015 году.</w:t>
      </w:r>
    </w:p>
    <w:p w:rsidR="00CE3962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53536A">
        <w:rPr>
          <w:rFonts w:ascii="Times New Roman" w:hAnsi="Times New Roman" w:cs="Times New Roman"/>
          <w:sz w:val="28"/>
          <w:szCs w:val="28"/>
        </w:rPr>
        <w:t>ветственными</w:t>
      </w:r>
      <w:proofErr w:type="gramEnd"/>
      <w:r w:rsidR="0053536A">
        <w:rPr>
          <w:rFonts w:ascii="Times New Roman" w:hAnsi="Times New Roman" w:cs="Times New Roman"/>
          <w:sz w:val="28"/>
          <w:szCs w:val="28"/>
        </w:rPr>
        <w:t xml:space="preserve"> за организацию оздо</w:t>
      </w:r>
      <w:r>
        <w:rPr>
          <w:rFonts w:ascii="Times New Roman" w:hAnsi="Times New Roman" w:cs="Times New Roman"/>
          <w:sz w:val="28"/>
          <w:szCs w:val="28"/>
        </w:rPr>
        <w:t>ровления</w:t>
      </w:r>
      <w:r w:rsidR="0053536A">
        <w:rPr>
          <w:rFonts w:ascii="Times New Roman" w:hAnsi="Times New Roman" w:cs="Times New Roman"/>
          <w:sz w:val="28"/>
          <w:szCs w:val="28"/>
        </w:rPr>
        <w:t xml:space="preserve">, летнего отдыха и занятости детей и подростков в МБОУ СОШ села </w:t>
      </w:r>
      <w:proofErr w:type="spellStart"/>
      <w:r w:rsidR="0053536A">
        <w:rPr>
          <w:rFonts w:ascii="Times New Roman" w:hAnsi="Times New Roman" w:cs="Times New Roman"/>
          <w:sz w:val="28"/>
          <w:szCs w:val="28"/>
        </w:rPr>
        <w:t>Бикмурзино</w:t>
      </w:r>
      <w:proofErr w:type="spellEnd"/>
      <w:r w:rsidR="0053536A">
        <w:rPr>
          <w:rFonts w:ascii="Times New Roman" w:hAnsi="Times New Roman" w:cs="Times New Roman"/>
          <w:sz w:val="28"/>
          <w:szCs w:val="28"/>
        </w:rPr>
        <w:t xml:space="preserve"> – Данилову Г.И., в Филиале МБОУ СОШ села </w:t>
      </w:r>
      <w:proofErr w:type="spellStart"/>
      <w:r w:rsidR="0053536A">
        <w:rPr>
          <w:rFonts w:ascii="Times New Roman" w:hAnsi="Times New Roman" w:cs="Times New Roman"/>
          <w:sz w:val="28"/>
          <w:szCs w:val="28"/>
        </w:rPr>
        <w:t>Бикмурзино</w:t>
      </w:r>
      <w:proofErr w:type="spellEnd"/>
      <w:r w:rsidR="0053536A">
        <w:rPr>
          <w:rFonts w:ascii="Times New Roman" w:hAnsi="Times New Roman" w:cs="Times New Roman"/>
          <w:sz w:val="28"/>
          <w:szCs w:val="28"/>
        </w:rPr>
        <w:t xml:space="preserve"> в селе Каменный Овраг – Петрову Е.Д., в селе Илим – Гора – </w:t>
      </w:r>
      <w:proofErr w:type="spellStart"/>
      <w:r w:rsidR="0053536A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53536A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53536A" w:rsidRDefault="0017653F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5.Возложить персональную ответственность за организацию летнего отдыха, занятости детей и подростков на классных руководителей.</w:t>
      </w:r>
    </w:p>
    <w:p w:rsidR="0017653F" w:rsidRDefault="0017653F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E3962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3962" w:rsidRPr="00CE3962" w:rsidRDefault="00CE3962" w:rsidP="00BF1D3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1D3B" w:rsidRPr="00CE3962" w:rsidRDefault="00BF1D3B" w:rsidP="00BF1D3B">
      <w:pPr>
        <w:tabs>
          <w:tab w:val="left" w:pos="2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3962">
        <w:rPr>
          <w:rFonts w:ascii="Times New Roman" w:hAnsi="Times New Roman" w:cs="Times New Roman"/>
          <w:sz w:val="28"/>
          <w:szCs w:val="28"/>
        </w:rPr>
        <w:t>Директор школы: ______________________  /Никитин С. Н./</w:t>
      </w:r>
    </w:p>
    <w:p w:rsidR="00BF1D3B" w:rsidRPr="00CE3962" w:rsidRDefault="00BF1D3B" w:rsidP="00BF1D3B">
      <w:pPr>
        <w:tabs>
          <w:tab w:val="left" w:pos="1065"/>
        </w:tabs>
        <w:spacing w:after="0"/>
        <w:rPr>
          <w:sz w:val="28"/>
          <w:szCs w:val="28"/>
        </w:rPr>
      </w:pPr>
    </w:p>
    <w:p w:rsidR="00BF1D3B" w:rsidRDefault="00BF1D3B" w:rsidP="0017653F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396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E396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E3962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B000F4" w:rsidRDefault="00B000F4" w:rsidP="0017653F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B000F4" w:rsidRDefault="00B000F4" w:rsidP="0017653F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00F4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E5DC3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летнего отдыха и занятости детей и подростков в 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Филиалов МБОУ СОШ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Каменный Овраг и селе Илим Гора в 2014 году</w:t>
      </w:r>
    </w:p>
    <w:p w:rsidR="00BE5DC3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DC3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DC3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DC3" w:rsidRDefault="00BE5DC3" w:rsidP="00BE5DC3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DC3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С.Н. - директор школы, председатель рабочей группы;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Н.В. - заместитель директора по УВР, заместитель председателя   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рабочей группы;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-  секретарь рабочей группы.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A22" w:rsidRDefault="000E6A22" w:rsidP="000E6A22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Г.И. – ответственная за воспитательную работу;</w:t>
      </w:r>
    </w:p>
    <w:p w:rsidR="000E6A22" w:rsidRDefault="000E6A22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EC43AF">
        <w:rPr>
          <w:rFonts w:ascii="Times New Roman" w:hAnsi="Times New Roman" w:cs="Times New Roman"/>
          <w:sz w:val="28"/>
          <w:szCs w:val="28"/>
        </w:rPr>
        <w:t>Е.Д. – заведующая филиалом в селе Каменный Овраг;</w:t>
      </w:r>
    </w:p>
    <w:p w:rsidR="00EC43AF" w:rsidRDefault="00EC43AF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заведующий филиалом в селе Илим Гора;</w:t>
      </w:r>
    </w:p>
    <w:p w:rsidR="00EC43AF" w:rsidRDefault="00EC43AF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Маленкова И.Е. – ответственная за воспитательную работу в селе Илим Гора.</w:t>
      </w: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3838B6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3838B6" w:rsidRPr="00136A47" w:rsidRDefault="003838B6" w:rsidP="003838B6">
      <w:pPr>
        <w:tabs>
          <w:tab w:val="left" w:pos="1350"/>
        </w:tabs>
        <w:rPr>
          <w:rFonts w:ascii="Times New Roman" w:hAnsi="Times New Roman"/>
          <w:b/>
          <w:sz w:val="28"/>
          <w:szCs w:val="28"/>
        </w:rPr>
      </w:pPr>
      <w:r w:rsidRPr="00136A47">
        <w:rPr>
          <w:rFonts w:ascii="Times New Roman" w:hAnsi="Times New Roman"/>
          <w:b/>
          <w:sz w:val="28"/>
          <w:szCs w:val="28"/>
        </w:rPr>
        <w:t>План действий по подготовке и проведению летней оздоровительной кампании 2015года.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1950"/>
      </w:tblGrid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1.Подготовительный этап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Совещание с классными руководителями: 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-анализ итогов детской оздоровительной кампании 2014г.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- задачи на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Разработка муниципальной нормативно-правовой  документации по организации оздоровительной кампании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Апрель-май 2014г.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Информационная работа по организации оздоровления и занятости детей и подростков в летний период 2015г. (сходы граждан, родительские собрания, информация на сайте, в СМИ)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Апрель-май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Щербакова И.А.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Разработать и утвердить программу летнего отдыха и оздоровления детей и подростков.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Щербакова И.А.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Утвердить план мероприятий по организации труда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отдыха и безопасности детей и подростков в летний период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2.Организация летнего отдыха</w:t>
            </w:r>
            <w:proofErr w:type="gramStart"/>
            <w:r w:rsidRPr="00136A4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b/>
                <w:sz w:val="24"/>
                <w:szCs w:val="24"/>
              </w:rPr>
              <w:t xml:space="preserve"> оздоровления и занятости детей и подростков.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Создать Банк данных на каждый летний месяц о местопребывании школьников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Щербакова И.А.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Организовать работу оздоровительных площадок. Лагеря с дневным пребыванием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ЛТО, учебно-производственных бригад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Данилова Г.И.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Обеспечить безопасность жизни и здоровья учащихся, задействованных всеми формами летнего отдыха.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Взять под особый контроль организацию отдыха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оздоровления и трудоустройства детей «группы риска»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Никитин С.Н.  Щербакова И.А. Данилова Г.И. Классные </w:t>
            </w:r>
            <w:r w:rsidRPr="00136A4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Принять меры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обеспечивающие безопасность детей  при организованном выезде  групп, проведении туристско-экскурсионной работы , по предупреждению детского дорожно-транспортного травматизма.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Укомплектовать учреждения квалифицированными педагогическими кадрами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Усилить контроль за их работой в летний период.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Создать условия для работы трудовых объединений учащихся по выращиванию сельскохозяйственной продукции для школьной столовой.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Никитин С.Н. </w:t>
            </w:r>
            <w:proofErr w:type="spellStart"/>
            <w:r w:rsidRPr="00136A47"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Организовать страхование жизни и здоровья детей на летний период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фактической летней занятостью и нахождением в вечернее время школьников, состоящих на профилактических учетах.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своевременное представление информации в Отдел образования </w:t>
            </w:r>
            <w:proofErr w:type="spellStart"/>
            <w:r w:rsidRPr="00136A47">
              <w:rPr>
                <w:rFonts w:ascii="Times New Roman" w:hAnsi="Times New Roman"/>
                <w:sz w:val="24"/>
                <w:szCs w:val="24"/>
              </w:rPr>
              <w:t>Неверкинского</w:t>
            </w:r>
            <w:proofErr w:type="spell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района по организации летнего отдыха</w:t>
            </w: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и подростков в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Николаева Н.В. Щербакова И.А.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Освещать информацию о летней оздоровительной кампании 2015г. на сайте, в СМИ.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Июнь-август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Щербакова И.А.  Николаева Н.В.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47"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</w:t>
            </w:r>
          </w:p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Обеспечить участие школы в районном смотре-конкурсе на лучшую организацию летнего отдыха детей и подростков в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Сентябрь-октябрь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Провести совещание с классными руководителями по итогам летней оздоровительной кампании 2015г.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Никитин С.Н.  Щербакова И.А. Данилова Г.И. Классные руководители</w:t>
            </w:r>
          </w:p>
        </w:tc>
      </w:tr>
      <w:tr w:rsidR="003838B6" w:rsidRPr="00136A47" w:rsidTr="00391585">
        <w:tc>
          <w:tcPr>
            <w:tcW w:w="675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A47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136A47">
              <w:rPr>
                <w:rFonts w:ascii="Times New Roman" w:hAnsi="Times New Roman"/>
                <w:sz w:val="24"/>
                <w:szCs w:val="24"/>
              </w:rPr>
              <w:t xml:space="preserve"> итоговую информацию о летней оздоровительной кампании 2015г. на сайте, в СМИ.</w:t>
            </w:r>
          </w:p>
        </w:tc>
        <w:tc>
          <w:tcPr>
            <w:tcW w:w="1843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1950" w:type="dxa"/>
          </w:tcPr>
          <w:p w:rsidR="003838B6" w:rsidRPr="00136A47" w:rsidRDefault="003838B6" w:rsidP="00391585">
            <w:pPr>
              <w:tabs>
                <w:tab w:val="left" w:pos="135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36A47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</w:tbl>
    <w:p w:rsidR="003838B6" w:rsidRPr="0017653F" w:rsidRDefault="003838B6" w:rsidP="000E6A22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838B6" w:rsidRPr="0017653F" w:rsidSect="0048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D3B"/>
    <w:rsid w:val="0004015C"/>
    <w:rsid w:val="00040836"/>
    <w:rsid w:val="000E6A22"/>
    <w:rsid w:val="0017653F"/>
    <w:rsid w:val="003838B6"/>
    <w:rsid w:val="00425619"/>
    <w:rsid w:val="00484624"/>
    <w:rsid w:val="0053536A"/>
    <w:rsid w:val="00B000F4"/>
    <w:rsid w:val="00BE5DC3"/>
    <w:rsid w:val="00BF1D3B"/>
    <w:rsid w:val="00CE3962"/>
    <w:rsid w:val="00D76BFB"/>
    <w:rsid w:val="00EC43AF"/>
    <w:rsid w:val="00F4248D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8BC3-2953-4D44-BF89-C4592138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Samsung</cp:lastModifiedBy>
  <cp:revision>11</cp:revision>
  <dcterms:created xsi:type="dcterms:W3CDTF">2015-06-09T05:41:00Z</dcterms:created>
  <dcterms:modified xsi:type="dcterms:W3CDTF">2015-06-11T15:51:00Z</dcterms:modified>
</cp:coreProperties>
</file>